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电商农特产品公共标识</w:t>
      </w:r>
      <w:r>
        <w:rPr>
          <w:rFonts w:hint="eastAsia"/>
          <w:b/>
          <w:bCs/>
          <w:sz w:val="52"/>
          <w:szCs w:val="52"/>
        </w:rPr>
        <w:t>使用申请表</w:t>
      </w:r>
    </w:p>
    <w:p>
      <w:pPr>
        <w:widowControl/>
        <w:spacing w:line="360" w:lineRule="auto"/>
        <w:rPr>
          <w:sz w:val="36"/>
          <w:szCs w:val="36"/>
        </w:rPr>
      </w:pPr>
    </w:p>
    <w:p>
      <w:pPr>
        <w:widowControl/>
        <w:spacing w:line="360" w:lineRule="auto"/>
        <w:rPr>
          <w:sz w:val="36"/>
          <w:szCs w:val="36"/>
        </w:rPr>
      </w:pPr>
    </w:p>
    <w:p>
      <w:pPr>
        <w:widowControl/>
        <w:spacing w:line="360" w:lineRule="auto"/>
        <w:rPr>
          <w:sz w:val="36"/>
          <w:szCs w:val="36"/>
        </w:rPr>
      </w:pPr>
    </w:p>
    <w:p>
      <w:pPr>
        <w:widowControl/>
        <w:spacing w:line="360" w:lineRule="auto"/>
        <w:rPr>
          <w:sz w:val="36"/>
          <w:szCs w:val="36"/>
        </w:rPr>
      </w:pPr>
    </w:p>
    <w:p>
      <w:pPr>
        <w:widowControl/>
        <w:spacing w:line="360" w:lineRule="auto"/>
        <w:jc w:val="center"/>
        <w:rPr>
          <w:sz w:val="36"/>
          <w:szCs w:val="36"/>
        </w:rPr>
      </w:pPr>
    </w:p>
    <w:p>
      <w:pPr>
        <w:widowControl/>
        <w:spacing w:line="360" w:lineRule="auto"/>
        <w:jc w:val="center"/>
        <w:rPr>
          <w:sz w:val="36"/>
          <w:szCs w:val="36"/>
        </w:rPr>
      </w:pPr>
    </w:p>
    <w:p>
      <w:pPr>
        <w:widowControl/>
        <w:spacing w:line="360" w:lineRule="auto"/>
        <w:jc w:val="center"/>
        <w:rPr>
          <w:sz w:val="36"/>
          <w:szCs w:val="36"/>
        </w:rPr>
      </w:pPr>
    </w:p>
    <w:p>
      <w:pPr>
        <w:widowControl/>
        <w:spacing w:line="360" w:lineRule="auto"/>
        <w:jc w:val="center"/>
        <w:rPr>
          <w:sz w:val="36"/>
          <w:szCs w:val="36"/>
        </w:rPr>
      </w:pPr>
    </w:p>
    <w:p>
      <w:pPr>
        <w:widowControl/>
        <w:spacing w:line="36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申请单位：       （盖章）</w:t>
      </w:r>
    </w:p>
    <w:p>
      <w:pPr>
        <w:widowControl/>
        <w:spacing w:line="360" w:lineRule="auto"/>
        <w:jc w:val="center"/>
        <w:rPr>
          <w:sz w:val="36"/>
          <w:szCs w:val="36"/>
        </w:rPr>
      </w:pPr>
    </w:p>
    <w:p>
      <w:pPr>
        <w:widowControl/>
        <w:spacing w:line="36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申请日期：  年   月   日</w:t>
      </w:r>
    </w:p>
    <w:p>
      <w:pPr>
        <w:widowControl/>
        <w:spacing w:line="360" w:lineRule="auto"/>
        <w:rPr>
          <w:sz w:val="36"/>
          <w:szCs w:val="36"/>
        </w:rPr>
      </w:pPr>
    </w:p>
    <w:p>
      <w:pPr>
        <w:widowControl/>
        <w:spacing w:line="360" w:lineRule="auto"/>
        <w:rPr>
          <w:sz w:val="36"/>
          <w:szCs w:val="36"/>
        </w:rPr>
      </w:pPr>
    </w:p>
    <w:p>
      <w:pPr>
        <w:widowControl/>
        <w:spacing w:line="360" w:lineRule="auto"/>
        <w:rPr>
          <w:sz w:val="36"/>
          <w:szCs w:val="36"/>
        </w:rPr>
      </w:pPr>
    </w:p>
    <w:p>
      <w:pPr>
        <w:widowControl/>
        <w:spacing w:line="360" w:lineRule="auto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填表须知</w:t>
      </w:r>
    </w:p>
    <w:p>
      <w:pPr>
        <w:widowControl/>
        <w:spacing w:line="360" w:lineRule="auto"/>
        <w:jc w:val="center"/>
        <w:rPr>
          <w:sz w:val="48"/>
          <w:szCs w:val="48"/>
        </w:rPr>
      </w:pP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汪清县</w:t>
      </w:r>
      <w:r>
        <w:rPr>
          <w:rFonts w:hint="eastAsia"/>
          <w:sz w:val="28"/>
          <w:szCs w:val="28"/>
        </w:rPr>
        <w:t>农产品品牌授权使用以集体商标使用许可为法律依据，各申请使用单位须随申请表须附报以下材料：《营业执照》、《食品流通许可证》、现有《商标注册证》及质量管理手册、一年内法定机构出具的《检验报告》复印件；产品包装样品（或包装设计图样）。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如由专业合作组织等形式统一申请的，同时提交组织执行的</w:t>
      </w:r>
      <w:r>
        <w:rPr>
          <w:rFonts w:hint="eastAsia"/>
          <w:sz w:val="28"/>
          <w:szCs w:val="28"/>
          <w:lang w:eastAsia="zh-CN"/>
        </w:rPr>
        <w:t>汪清县</w:t>
      </w:r>
      <w:r>
        <w:rPr>
          <w:rFonts w:hint="eastAsia"/>
          <w:sz w:val="28"/>
          <w:szCs w:val="28"/>
        </w:rPr>
        <w:t>农产品品牌使用管理、质量控制、监督等方面的制度文件和使用</w:t>
      </w:r>
      <w:r>
        <w:rPr>
          <w:rFonts w:hint="eastAsia"/>
          <w:sz w:val="28"/>
          <w:szCs w:val="28"/>
          <w:lang w:eastAsia="zh-CN"/>
        </w:rPr>
        <w:t>汪清县</w:t>
      </w:r>
      <w:r>
        <w:rPr>
          <w:rFonts w:hint="eastAsia"/>
          <w:sz w:val="28"/>
          <w:szCs w:val="28"/>
        </w:rPr>
        <w:t>农产品品牌的成员清单。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2．申请表及所附材料均为一式二份，用钢笔或碳素笔工整填写，或用电脑打印。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3．所有表格的栏目不得空缺，不填写的须说明理由。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4．申请单位及其负责人须签名盖章，对所填内容负法律责任。</w:t>
      </w:r>
    </w:p>
    <w:p>
      <w:pPr>
        <w:widowControl/>
        <w:spacing w:line="36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5．审核批准后，应与商标注册人签订《</w:t>
      </w:r>
      <w:r>
        <w:rPr>
          <w:rFonts w:hint="eastAsia"/>
          <w:sz w:val="28"/>
          <w:szCs w:val="28"/>
          <w:lang w:eastAsia="zh-CN"/>
        </w:rPr>
        <w:t>讷河电商农特产品公共标识使用许可合同</w:t>
      </w:r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6．咨询与联络方式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</w:t>
      </w:r>
      <w:r>
        <w:rPr>
          <w:rFonts w:hint="eastAsia"/>
          <w:sz w:val="28"/>
          <w:szCs w:val="28"/>
          <w:lang w:eastAsia="zh-CN"/>
        </w:rPr>
        <w:t>汪清县</w:t>
      </w:r>
      <w:r>
        <w:rPr>
          <w:rFonts w:hint="eastAsia"/>
          <w:sz w:val="28"/>
          <w:szCs w:val="28"/>
        </w:rPr>
        <w:t>政府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地址：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邮编：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传真：</w:t>
      </w:r>
    </w:p>
    <w:p>
      <w:pPr>
        <w:widowControl/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申请人请向</w:t>
      </w:r>
      <w:r>
        <w:rPr>
          <w:rFonts w:hint="eastAsia"/>
          <w:sz w:val="28"/>
          <w:szCs w:val="28"/>
          <w:lang w:eastAsia="zh-CN"/>
        </w:rPr>
        <w:t>汪清县</w:t>
      </w:r>
      <w:r>
        <w:rPr>
          <w:rFonts w:hint="eastAsia"/>
          <w:sz w:val="28"/>
          <w:szCs w:val="28"/>
        </w:rPr>
        <w:t>政府提出申请。</w:t>
      </w:r>
    </w:p>
    <w:p>
      <w:pPr>
        <w:widowControl/>
        <w:spacing w:line="36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1、企业情况说明表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2766"/>
        <w:gridCol w:w="1494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一、申请单位概况（此栏由申请单位填写）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7028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4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94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276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4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办公：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6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94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76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4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办公：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94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6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传真号码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证件名称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发证时间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证照编号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营业执照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流通许可证</w:t>
            </w:r>
          </w:p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自有注册商标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商标使用限期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4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单位类型</w:t>
            </w:r>
          </w:p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（可多重选择）</w:t>
            </w:r>
          </w:p>
        </w:tc>
        <w:tc>
          <w:tcPr>
            <w:tcW w:w="7028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□种植；□加工；□贮运；</w:t>
            </w:r>
          </w:p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□专业合作组织；□流通企业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农产品来源</w:t>
            </w:r>
          </w:p>
        </w:tc>
        <w:tc>
          <w:tcPr>
            <w:tcW w:w="7028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来自</w:t>
            </w:r>
            <w:r>
              <w:rPr>
                <w:rFonts w:hint="eastAsia"/>
                <w:sz w:val="24"/>
                <w:lang w:eastAsia="zh-CN"/>
              </w:rPr>
              <w:t>汪清县</w:t>
            </w:r>
            <w:r>
              <w:rPr>
                <w:rFonts w:hint="eastAsia"/>
                <w:sz w:val="24"/>
              </w:rPr>
              <w:t>__________________示范基地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检测报告</w:t>
            </w:r>
          </w:p>
        </w:tc>
        <w:tc>
          <w:tcPr>
            <w:tcW w:w="7028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□有，合格；□已送检，待出报告</w:t>
            </w:r>
          </w:p>
        </w:tc>
      </w:tr>
    </w:tbl>
    <w:p>
      <w:pPr>
        <w:widowControl/>
        <w:spacing w:line="360" w:lineRule="auto"/>
        <w:rPr>
          <w:sz w:val="22"/>
          <w:szCs w:val="22"/>
        </w:rPr>
      </w:pPr>
    </w:p>
    <w:p>
      <w:pPr>
        <w:widowControl/>
        <w:spacing w:line="360" w:lineRule="auto"/>
        <w:rPr>
          <w:sz w:val="36"/>
          <w:szCs w:val="36"/>
        </w:rPr>
      </w:pPr>
    </w:p>
    <w:p>
      <w:pPr>
        <w:widowControl/>
        <w:spacing w:line="360" w:lineRule="auto"/>
        <w:rPr>
          <w:sz w:val="36"/>
          <w:szCs w:val="36"/>
        </w:rPr>
      </w:pPr>
    </w:p>
    <w:p>
      <w:pPr>
        <w:widowControl/>
        <w:spacing w:line="360" w:lineRule="auto"/>
        <w:rPr>
          <w:sz w:val="36"/>
          <w:szCs w:val="36"/>
        </w:rPr>
      </w:pPr>
    </w:p>
    <w:p>
      <w:pPr>
        <w:widowControl/>
        <w:spacing w:line="36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2、产品情况说明表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4"/>
        <w:gridCol w:w="4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52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二、申请单位农产品产销概况    （此栏由申请单位填写）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38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示范基地</w:t>
            </w:r>
          </w:p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（所在乡镇村详细地址、面积、农产品品种等明细）</w:t>
            </w:r>
          </w:p>
        </w:tc>
        <w:tc>
          <w:tcPr>
            <w:tcW w:w="4688" w:type="dxa"/>
            <w:vAlign w:val="top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38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贮运</w:t>
            </w:r>
          </w:p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（贮藏地址明细；贮藏设备等）</w:t>
            </w:r>
          </w:p>
        </w:tc>
        <w:tc>
          <w:tcPr>
            <w:tcW w:w="4688" w:type="dxa"/>
            <w:vAlign w:val="top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38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农产品来源</w:t>
            </w:r>
          </w:p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（自建基地、收购示范基地名称、地址、品种等）</w:t>
            </w:r>
          </w:p>
        </w:tc>
        <w:tc>
          <w:tcPr>
            <w:tcW w:w="4688" w:type="dxa"/>
            <w:vAlign w:val="top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38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专业合作组织</w:t>
            </w:r>
          </w:p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（成员个数与构成）</w:t>
            </w:r>
          </w:p>
        </w:tc>
        <w:tc>
          <w:tcPr>
            <w:tcW w:w="4688" w:type="dxa"/>
            <w:vAlign w:val="top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8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上年经营规模</w:t>
            </w:r>
          </w:p>
        </w:tc>
        <w:tc>
          <w:tcPr>
            <w:tcW w:w="4688" w:type="dxa"/>
            <w:vAlign w:val="top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38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销售形式</w:t>
            </w:r>
          </w:p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（批发、零售、包装使用等情况）</w:t>
            </w:r>
          </w:p>
        </w:tc>
        <w:tc>
          <w:tcPr>
            <w:tcW w:w="4688" w:type="dxa"/>
            <w:vAlign w:val="top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38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包装来源与管理</w:t>
            </w:r>
          </w:p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（印刷厂、包装管理台帐等）</w:t>
            </w:r>
          </w:p>
        </w:tc>
        <w:tc>
          <w:tcPr>
            <w:tcW w:w="4688" w:type="dxa"/>
            <w:vAlign w:val="top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38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主要销售市场</w:t>
            </w:r>
          </w:p>
        </w:tc>
        <w:tc>
          <w:tcPr>
            <w:tcW w:w="4688" w:type="dxa"/>
            <w:vAlign w:val="top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申请单位法定代表人承诺：</w:t>
            </w:r>
          </w:p>
          <w:p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上述所填材料真实、有效、可查。</w:t>
            </w:r>
          </w:p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签字：</w:t>
            </w:r>
          </w:p>
          <w:p>
            <w:pPr>
              <w:widowControl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widowControl/>
        <w:spacing w:line="360" w:lineRule="auto"/>
        <w:rPr>
          <w:sz w:val="36"/>
          <w:szCs w:val="36"/>
        </w:rPr>
      </w:pPr>
    </w:p>
    <w:p>
      <w:pPr>
        <w:widowControl/>
        <w:spacing w:line="36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3、审核意见表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7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52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8"/>
                <w:szCs w:val="28"/>
              </w:rPr>
              <w:t>三、审核意见（此栏由</w:t>
            </w:r>
            <w:r>
              <w:rPr>
                <w:rFonts w:hint="eastAsia"/>
                <w:sz w:val="28"/>
                <w:szCs w:val="28"/>
                <w:lang w:eastAsia="zh-CN"/>
              </w:rPr>
              <w:t>汪清县</w:t>
            </w:r>
            <w:r>
              <w:rPr>
                <w:rFonts w:hint="eastAsia"/>
                <w:sz w:val="28"/>
                <w:szCs w:val="28"/>
              </w:rPr>
              <w:t>政府填写）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申请材料</w:t>
            </w:r>
          </w:p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审核与现场</w:t>
            </w:r>
          </w:p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核查记录</w:t>
            </w:r>
          </w:p>
        </w:tc>
        <w:tc>
          <w:tcPr>
            <w:tcW w:w="7058" w:type="dxa"/>
            <w:vAlign w:val="top"/>
          </w:tcPr>
          <w:p>
            <w:pPr>
              <w:widowControl/>
              <w:spacing w:line="36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46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产品感官</w:t>
            </w:r>
          </w:p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评审情况</w:t>
            </w:r>
          </w:p>
        </w:tc>
        <w:tc>
          <w:tcPr>
            <w:tcW w:w="7058" w:type="dxa"/>
            <w:vAlign w:val="top"/>
          </w:tcPr>
          <w:p>
            <w:pPr>
              <w:widowControl/>
              <w:spacing w:line="36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46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其他需说明</w:t>
            </w:r>
          </w:p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的事项</w:t>
            </w:r>
          </w:p>
        </w:tc>
        <w:tc>
          <w:tcPr>
            <w:tcW w:w="7058" w:type="dxa"/>
            <w:vAlign w:val="top"/>
          </w:tcPr>
          <w:p>
            <w:pPr>
              <w:widowControl/>
              <w:spacing w:line="36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>核准意见</w:t>
            </w:r>
          </w:p>
        </w:tc>
        <w:tc>
          <w:tcPr>
            <w:tcW w:w="7058" w:type="dxa"/>
            <w:vAlign w:val="bottom"/>
          </w:tcPr>
          <w:p>
            <w:pPr>
              <w:widowControl/>
              <w:spacing w:line="360" w:lineRule="auto"/>
              <w:jc w:val="right"/>
              <w:rPr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审核人（签字）：</w:t>
            </w:r>
          </w:p>
          <w:p>
            <w:pPr>
              <w:widowControl/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058" w:type="dxa"/>
            <w:vAlign w:val="bottom"/>
          </w:tcPr>
          <w:p>
            <w:pPr>
              <w:widowControl/>
              <w:spacing w:line="360" w:lineRule="auto"/>
              <w:jc w:val="right"/>
              <w:rPr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负责人（签字）：</w:t>
            </w:r>
          </w:p>
          <w:p>
            <w:pPr>
              <w:widowControl/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46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集体商标</w:t>
            </w:r>
          </w:p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准用证编号</w:t>
            </w:r>
          </w:p>
          <w:p>
            <w:pPr>
              <w:widowControl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>及有效期限</w:t>
            </w:r>
          </w:p>
        </w:tc>
        <w:tc>
          <w:tcPr>
            <w:tcW w:w="70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准用证编号：____________________________________</w:t>
            </w:r>
          </w:p>
          <w:p>
            <w:pPr>
              <w:widowControl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>有效期限：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日～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>年度抽检记录</w:t>
            </w:r>
          </w:p>
        </w:tc>
        <w:tc>
          <w:tcPr>
            <w:tcW w:w="7058" w:type="dxa"/>
            <w:vAlign w:val="top"/>
          </w:tcPr>
          <w:p>
            <w:pPr>
              <w:widowControl/>
              <w:spacing w:line="36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备注</w:t>
            </w:r>
          </w:p>
        </w:tc>
        <w:tc>
          <w:tcPr>
            <w:tcW w:w="7058" w:type="dxa"/>
            <w:vAlign w:val="top"/>
          </w:tcPr>
          <w:p>
            <w:pPr>
              <w:widowControl/>
              <w:spacing w:line="360" w:lineRule="auto"/>
              <w:rPr>
                <w:sz w:val="36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9064"/>
    <w:multiLevelType w:val="singleLevel"/>
    <w:tmpl w:val="57629064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C45D2"/>
    <w:rsid w:val="356C45D2"/>
    <w:rsid w:val="37F310FD"/>
    <w:rsid w:val="3CEE2D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self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2018-11-22T04:05:00Z</dcterms:created>
  <dc:creator>空白</dc:creator>
  <cp:lastModifiedBy>lyj</cp:lastModifiedBy>
  <dcterms:modified xsi:type="dcterms:W3CDTF">2018-12-16T08:55:25Z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